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5C" w:rsidRDefault="00526F5C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E807E2" w:rsidRPr="009818B8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526F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</w:t>
      </w:r>
      <w:bookmarkStart w:id="0" w:name="_GoBack"/>
      <w:bookmarkEnd w:id="0"/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-Мансийского 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076C9F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17.12.2021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076C9F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34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076C9F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22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076C9F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076C9F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4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p w:rsidR="00E807E2" w:rsidRPr="00526F5C" w:rsidRDefault="00E807E2" w:rsidP="00A8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1277" w:rsidRDefault="00423C5C" w:rsidP="00D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2033F6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Экспертно-аналитическим мероприятием </w:t>
      </w:r>
      <w:r w:rsidR="007C280B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установлено, что основные характеристики </w:t>
      </w:r>
      <w:r w:rsidR="00DF1277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Ханты-Мансийского района</w:t>
      </w:r>
      <w:r w:rsidR="003C4212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7C280B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доходов, общий объем расходов, дефицит на </w:t>
      </w:r>
      <w:r w:rsidR="00DF1277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="007C280B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="003C4212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и</w:t>
      </w:r>
      <w:r w:rsidR="00DF1277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2024 годов</w:t>
      </w:r>
      <w:r w:rsidR="003C4212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F1277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решения не изменяются </w:t>
      </w:r>
      <w:r w:rsidR="007457D8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соответствуют </w:t>
      </w:r>
      <w:r w:rsidR="00DF1277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объему, утвержденному р</w:t>
      </w:r>
      <w:r w:rsidR="00DF1277" w:rsidRPr="00423C5C">
        <w:rPr>
          <w:rFonts w:ascii="Times New Roman" w:hAnsi="Times New Roman" w:cs="Times New Roman"/>
          <w:sz w:val="28"/>
          <w:szCs w:val="28"/>
        </w:rPr>
        <w:t>ешением</w:t>
      </w:r>
      <w:r w:rsidR="00DF1277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F674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1277">
        <w:rPr>
          <w:rFonts w:ascii="Times New Roman" w:hAnsi="Times New Roman" w:cs="Times New Roman"/>
          <w:sz w:val="28"/>
          <w:szCs w:val="28"/>
        </w:rPr>
        <w:t xml:space="preserve">от 18.02.2022 № 82 «О внесении изменений в решение Думы </w:t>
      </w:r>
      <w:r w:rsidR="00F674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F1277">
        <w:rPr>
          <w:rFonts w:ascii="Times New Roman" w:hAnsi="Times New Roman" w:cs="Times New Roman"/>
          <w:sz w:val="28"/>
          <w:szCs w:val="28"/>
        </w:rPr>
        <w:t>Ханты-Ма</w:t>
      </w:r>
      <w:r w:rsidR="003C4212">
        <w:rPr>
          <w:rFonts w:ascii="Times New Roman" w:hAnsi="Times New Roman" w:cs="Times New Roman"/>
          <w:sz w:val="28"/>
          <w:szCs w:val="28"/>
        </w:rPr>
        <w:t>нсийского района от 17.12.2021 № 34 «</w:t>
      </w:r>
      <w:r w:rsidR="00DF1277">
        <w:rPr>
          <w:rFonts w:ascii="Times New Roman" w:hAnsi="Times New Roman" w:cs="Times New Roman"/>
          <w:sz w:val="28"/>
          <w:szCs w:val="28"/>
        </w:rPr>
        <w:t>О бюджете</w:t>
      </w:r>
      <w:r w:rsidR="00F674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1277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2022 год и</w:t>
      </w:r>
      <w:proofErr w:type="gramEnd"/>
      <w:r w:rsidR="00DF1277">
        <w:rPr>
          <w:rFonts w:ascii="Times New Roman" w:hAnsi="Times New Roman" w:cs="Times New Roman"/>
          <w:sz w:val="28"/>
          <w:szCs w:val="28"/>
        </w:rPr>
        <w:t xml:space="preserve"> пл</w:t>
      </w:r>
      <w:r w:rsidR="003C4212">
        <w:rPr>
          <w:rFonts w:ascii="Times New Roman" w:hAnsi="Times New Roman" w:cs="Times New Roman"/>
          <w:sz w:val="28"/>
          <w:szCs w:val="28"/>
        </w:rPr>
        <w:t>ановый период 2023 и 2024 годов».</w:t>
      </w:r>
    </w:p>
    <w:p w:rsidR="007C280B" w:rsidRPr="00423C5C" w:rsidRDefault="007C280B" w:rsidP="007457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предлагается установить</w:t>
      </w:r>
      <w:r w:rsidR="00CD412F" w:rsidRPr="0042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42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C280B" w:rsidRPr="00423C5C" w:rsidRDefault="007C280B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 предел муниципального внутренне</w:t>
      </w:r>
      <w:r w:rsidR="002033F6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долга района </w:t>
      </w:r>
      <w:r w:rsidR="00014780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2033F6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</w:t>
      </w:r>
      <w:r w:rsidR="00387C49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821EC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</w:t>
      </w:r>
      <w:r w:rsidR="005821EC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308 549,7</w:t>
      </w: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 по муниципальным гарантиям Ханты-Мансийского района</w:t>
      </w:r>
      <w:r w:rsidR="00014780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0,0 тыс. рублей;</w:t>
      </w:r>
    </w:p>
    <w:p w:rsidR="002033F6" w:rsidRPr="00423C5C" w:rsidRDefault="007C280B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предельный объём муниципального внутреннего долга района </w:t>
      </w:r>
      <w:r w:rsidR="00387C49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5821EC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426 302,7</w:t>
      </w: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2033F6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280B" w:rsidRPr="00423C5C" w:rsidRDefault="002033F6" w:rsidP="00FA53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расходов на обслуживание муниципального долга района </w:t>
      </w:r>
      <w:r w:rsidR="00387C49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в</w:t>
      </w: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сумме </w:t>
      </w:r>
      <w:r w:rsidR="005821EC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101,8</w:t>
      </w: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7C280B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6743C" w:rsidRDefault="00FA53BE" w:rsidP="00F6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743C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C280B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сравнении с показателями, предусмотренными решением Думы Ханты-Мансийского района от </w:t>
      </w:r>
      <w:r w:rsidR="00F6743C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>17.12.2021</w:t>
      </w:r>
      <w:r w:rsidR="007C280B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521C82"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="007C280B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</w:t>
      </w:r>
      <w:r w:rsid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7C280B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</w:t>
      </w:r>
      <w:r w:rsidR="00F6743C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7C280B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F6743C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и 2024 </w:t>
      </w:r>
      <w:r w:rsidR="007C280B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годов» (с изменениями </w:t>
      </w:r>
      <w:r w:rsidR="00C93959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6743C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>18.02.2022</w:t>
      </w:r>
      <w:r w:rsidR="00C93959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6599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6743C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>82) верхний предел муниципального внутренне</w:t>
      </w:r>
      <w:r w:rsidR="00F6743C">
        <w:rPr>
          <w:rFonts w:ascii="Times New Roman" w:eastAsia="Calibri" w:hAnsi="Times New Roman" w:cs="Times New Roman"/>
          <w:sz w:val="28"/>
          <w:szCs w:val="28"/>
          <w:lang w:eastAsia="ru-RU"/>
        </w:rPr>
        <w:t>го долга района</w:t>
      </w:r>
      <w:r w:rsidR="00F6743C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января 2023 года увеличивается на 237 880,0 тысяч рублей, с 70 669,7 тысяч рублей </w:t>
      </w:r>
      <w:r w:rsid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F6743C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>до 308 549,7 тыс. рублей;</w:t>
      </w:r>
      <w:proofErr w:type="gramEnd"/>
      <w:r w:rsid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F6743C"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>редельный объём муниципального внутреннего долга района</w:t>
      </w:r>
      <w:r w:rsidR="00F6743C" w:rsidRPr="00F6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увеличивается на 302 630,8 тыс. рублей, со 123 671,9 тыс. рублей до 426 302,7 тыс. рублей</w:t>
      </w:r>
      <w:r w:rsidR="00F67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43C" w:rsidRDefault="00F6743C" w:rsidP="00F6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23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бъем расходов на обслуживание муниципального долга района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не изменяется и </w:t>
      </w:r>
      <w:r>
        <w:rPr>
          <w:rFonts w:ascii="Times New Roman" w:hAnsi="Times New Roman" w:cs="Times New Roman"/>
          <w:sz w:val="28"/>
          <w:szCs w:val="28"/>
        </w:rPr>
        <w:t>составит 101,8 тыс. рублей.</w:t>
      </w:r>
    </w:p>
    <w:p w:rsidR="007C280B" w:rsidRPr="005821EC" w:rsidRDefault="007C280B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пояснительной записке к Проекту решения, необходимо</w:t>
      </w:r>
      <w:r w:rsidR="00EA43F2"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>сть изменений обусловлена сложившейся в ходе проведения торгов</w:t>
      </w:r>
      <w:r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3F2"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7C49"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>за 1 тонну каменного угля</w:t>
      </w:r>
      <w:r w:rsidR="00EA43F2"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дизельного топлива</w:t>
      </w:r>
      <w:r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>, закупаемого</w:t>
      </w:r>
      <w:r w:rsidR="00B61BA1"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бюджетного кредита из средств бюджета Ханты-Мансийского автономного округа  – Югры.</w:t>
      </w:r>
      <w:proofErr w:type="gramEnd"/>
    </w:p>
    <w:p w:rsidR="007C280B" w:rsidRPr="005821EC" w:rsidRDefault="007C280B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Предельный объем муниципального долга соответствует ограничениям, установленным </w:t>
      </w:r>
      <w:r w:rsidR="00942F29"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>частью 5</w:t>
      </w:r>
      <w:r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107 Бюджетного кодекса Российской Федерации</w:t>
      </w:r>
      <w:r w:rsidR="00942F29"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2F29" w:rsidRPr="00354F04" w:rsidRDefault="00023CED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Проектом решения вносятся соответствующие изменения </w:t>
      </w:r>
      <w:r w:rsidR="00B61BA1"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354F04"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приложения 11</w:t>
      </w:r>
      <w:r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«Источники финансирования дефицита бюджета района на 202</w:t>
      </w:r>
      <w:r w:rsidR="00354F04"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>2 год» и 22</w:t>
      </w:r>
      <w:r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«Программа муниципальных внутренних заимствований </w:t>
      </w:r>
      <w:r w:rsidR="00354F04"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2022</w:t>
      </w:r>
      <w:r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C93959"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354F04"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>2023 и 2024</w:t>
      </w:r>
      <w:r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="00387C49"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280B" w:rsidRPr="00BD3174" w:rsidRDefault="007C280B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муниципальных внутренних заимствований (бюджетные кредиты от других бюджетов бюджетной системы Российской Федерации), указанные </w:t>
      </w:r>
      <w:r w:rsidR="00B61BA1"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Программе муниципальных внутренних заимствований Ханты-Мансийского района</w:t>
      </w:r>
      <w:r w:rsidR="00BD3174"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</w:t>
      </w:r>
      <w:r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корреспондируются с объемами соответствующих поступлений, указанными в источниках внутреннего финансирования дефицита бюджета </w:t>
      </w:r>
      <w:r w:rsidR="00BD3174"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>на 2022</w:t>
      </w:r>
      <w:r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6B5E9A" w:rsidRDefault="005564F8" w:rsidP="0055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9F15CB"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оперативного принятия решений </w:t>
      </w:r>
      <w:r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перераспределении</w:t>
      </w:r>
      <w:r w:rsidR="009F15CB"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бюджет</w:t>
      </w:r>
      <w:r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муниципального района на приоритетные направления расходов в период распространения новой коронавирусной инфекции </w:t>
      </w:r>
      <w:r w:rsidRPr="00554B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 и </w:t>
      </w:r>
      <w:r w:rsidR="006B5E9A"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условиях внешнего санкционного давления </w:t>
      </w:r>
      <w:r w:rsidR="00554B38"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решения предлагается </w:t>
      </w:r>
      <w:r w:rsidR="009F15CB"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статью 12</w:t>
      </w:r>
      <w:r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о бюджете, определяющую основания </w:t>
      </w:r>
      <w:r w:rsidRPr="00554B38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9F15CB" w:rsidRPr="00554B38">
        <w:rPr>
          <w:rFonts w:ascii="Times New Roman" w:hAnsi="Times New Roman" w:cs="Times New Roman"/>
          <w:sz w:val="28"/>
          <w:szCs w:val="28"/>
        </w:rPr>
        <w:t xml:space="preserve"> сводную бюджетную роспись бюджета района в 2022 году</w:t>
      </w:r>
      <w:r w:rsidR="006B5E9A" w:rsidRPr="00554B38">
        <w:rPr>
          <w:rFonts w:ascii="Times New Roman" w:hAnsi="Times New Roman" w:cs="Times New Roman"/>
          <w:sz w:val="28"/>
          <w:szCs w:val="28"/>
        </w:rPr>
        <w:t xml:space="preserve"> </w:t>
      </w:r>
      <w:r w:rsidR="00554B38" w:rsidRPr="00554B38">
        <w:rPr>
          <w:rFonts w:ascii="Times New Roman" w:hAnsi="Times New Roman" w:cs="Times New Roman"/>
          <w:sz w:val="28"/>
          <w:szCs w:val="28"/>
        </w:rPr>
        <w:t xml:space="preserve">по </w:t>
      </w:r>
      <w:r w:rsidR="009F15CB" w:rsidRPr="00554B38">
        <w:rPr>
          <w:rFonts w:ascii="Times New Roman" w:hAnsi="Times New Roman" w:cs="Times New Roman"/>
          <w:sz w:val="28"/>
          <w:szCs w:val="28"/>
        </w:rPr>
        <w:t>р</w:t>
      </w:r>
      <w:r w:rsidR="00554B38" w:rsidRPr="00554B38">
        <w:rPr>
          <w:rFonts w:ascii="Times New Roman" w:hAnsi="Times New Roman" w:cs="Times New Roman"/>
          <w:sz w:val="28"/>
          <w:szCs w:val="28"/>
        </w:rPr>
        <w:t>ешениям</w:t>
      </w:r>
      <w:r w:rsidR="009F15CB" w:rsidRPr="00554B38">
        <w:rPr>
          <w:rFonts w:ascii="Times New Roman" w:hAnsi="Times New Roman" w:cs="Times New Roman"/>
          <w:sz w:val="28"/>
          <w:szCs w:val="28"/>
        </w:rPr>
        <w:t xml:space="preserve"> руководителя финансового органа без внесения изменений в </w:t>
      </w:r>
      <w:r w:rsidR="006B5E9A" w:rsidRPr="00554B38">
        <w:rPr>
          <w:rFonts w:ascii="Times New Roman" w:hAnsi="Times New Roman" w:cs="Times New Roman"/>
          <w:sz w:val="28"/>
          <w:szCs w:val="28"/>
        </w:rPr>
        <w:t>р</w:t>
      </w:r>
      <w:r w:rsidR="009F15CB" w:rsidRPr="00554B38">
        <w:rPr>
          <w:rFonts w:ascii="Times New Roman" w:hAnsi="Times New Roman" w:cs="Times New Roman"/>
          <w:sz w:val="28"/>
          <w:szCs w:val="28"/>
        </w:rPr>
        <w:t>ешение</w:t>
      </w:r>
      <w:proofErr w:type="gramEnd"/>
      <w:r w:rsidR="006B5E9A" w:rsidRPr="00554B3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54B38" w:rsidRPr="00554B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E9A" w:rsidRPr="00554B38">
        <w:rPr>
          <w:rFonts w:ascii="Times New Roman" w:hAnsi="Times New Roman" w:cs="Times New Roman"/>
          <w:sz w:val="28"/>
          <w:szCs w:val="28"/>
        </w:rPr>
        <w:t>Ханты-Мансийского района, следующим абзацем</w:t>
      </w:r>
      <w:r w:rsidR="00554B38" w:rsidRPr="00554B38">
        <w:rPr>
          <w:rFonts w:ascii="Times New Roman" w:hAnsi="Times New Roman" w:cs="Times New Roman"/>
          <w:sz w:val="28"/>
          <w:szCs w:val="28"/>
        </w:rPr>
        <w:t>:</w:t>
      </w:r>
      <w:r w:rsidR="006B5E9A" w:rsidRPr="00554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E9A" w:rsidRPr="00554B38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6B5E9A" w:rsidRPr="00554B38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554B38" w:rsidRPr="00554B38">
        <w:rPr>
          <w:rFonts w:ascii="Times New Roman" w:hAnsi="Times New Roman" w:cs="Times New Roman"/>
          <w:sz w:val="28"/>
          <w:szCs w:val="28"/>
        </w:rPr>
        <w:t xml:space="preserve">                 в соответствии</w:t>
      </w:r>
      <w:r w:rsidR="006B5E9A" w:rsidRPr="00554B38">
        <w:rPr>
          <w:rFonts w:ascii="Times New Roman" w:hAnsi="Times New Roman" w:cs="Times New Roman"/>
          <w:sz w:val="28"/>
          <w:szCs w:val="28"/>
        </w:rPr>
        <w:t xml:space="preserve"> с распоряжениями администрации Ханты-Мансийского района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а также с профилактикой и устранением последствий </w:t>
      </w:r>
      <w:r w:rsidR="006B5E9A"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распространения новой коронавирусной инфекции </w:t>
      </w:r>
      <w:r w:rsidR="00DE1753" w:rsidRPr="00DE1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B5E9A"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B5E9A" w:rsidRPr="00554B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6B5E9A" w:rsidRP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-19)»</w:t>
      </w:r>
      <w:r w:rsidR="00554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B38" w:rsidRPr="00554B38" w:rsidRDefault="006B5E9A" w:rsidP="0042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B38">
        <w:rPr>
          <w:rFonts w:ascii="Times New Roman" w:hAnsi="Times New Roman" w:cs="Times New Roman"/>
          <w:sz w:val="28"/>
          <w:szCs w:val="28"/>
        </w:rPr>
        <w:tab/>
      </w:r>
      <w:r w:rsidR="00554B38" w:rsidRPr="00554B38"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повлечет за собой необходимость внесения изменений в иные действующие муниципальные правовые акты  </w:t>
      </w:r>
      <w:r w:rsidR="00861A59">
        <w:rPr>
          <w:rFonts w:ascii="Times New Roman" w:hAnsi="Times New Roman" w:cs="Times New Roman"/>
          <w:sz w:val="28"/>
          <w:szCs w:val="28"/>
        </w:rPr>
        <w:t>Ханты-Мансийского района, не потребует принятия</w:t>
      </w:r>
      <w:r w:rsidR="00554B38" w:rsidRPr="00554B38">
        <w:rPr>
          <w:rFonts w:ascii="Times New Roman" w:hAnsi="Times New Roman" w:cs="Times New Roman"/>
          <w:sz w:val="28"/>
          <w:szCs w:val="28"/>
        </w:rPr>
        <w:t xml:space="preserve"> новых муниципальных правовых актов, а также не окажет влияния на доходную или расходную часть бюджета Ханты-Мансийского района.</w:t>
      </w:r>
    </w:p>
    <w:p w:rsidR="007A0683" w:rsidRDefault="007A0683" w:rsidP="00A835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финансово-экономической экспертизы замечания                              и предложения к Проекту решения отсутствуют.</w:t>
      </w:r>
    </w:p>
    <w:p w:rsidR="00423C5C" w:rsidRDefault="00423C5C" w:rsidP="00A835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23C5C" w:rsidSect="00DE1753">
      <w:footerReference w:type="default" r:id="rId9"/>
      <w:footerReference w:type="first" r:id="rId10"/>
      <w:pgSz w:w="11906" w:h="16838"/>
      <w:pgMar w:top="1418" w:right="1133" w:bottom="1418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8F" w:rsidRDefault="0077718F" w:rsidP="00617B40">
      <w:pPr>
        <w:spacing w:after="0" w:line="240" w:lineRule="auto"/>
      </w:pPr>
      <w:r>
        <w:separator/>
      </w:r>
    </w:p>
  </w:endnote>
  <w:endnote w:type="continuationSeparator" w:id="0">
    <w:p w:rsidR="0077718F" w:rsidRDefault="0077718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41617"/>
      <w:docPartObj>
        <w:docPartGallery w:val="Page Numbers (Bottom of Page)"/>
        <w:docPartUnique/>
      </w:docPartObj>
    </w:sdtPr>
    <w:sdtEndPr/>
    <w:sdtContent>
      <w:p w:rsidR="006B3DB0" w:rsidRDefault="006B3D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09">
          <w:rPr>
            <w:noProof/>
          </w:rPr>
          <w:t>2</w:t>
        </w:r>
        <w:r>
          <w:fldChar w:fldCharType="end"/>
        </w:r>
      </w:p>
    </w:sdtContent>
  </w:sdt>
  <w:p w:rsidR="0077718F" w:rsidRDefault="0077718F" w:rsidP="006B3DB0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A1" w:rsidRDefault="00B61BA1">
    <w:pPr>
      <w:pStyle w:val="a8"/>
      <w:jc w:val="right"/>
    </w:pPr>
  </w:p>
  <w:p w:rsidR="0077718F" w:rsidRDefault="007771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8F" w:rsidRDefault="0077718F" w:rsidP="00617B40">
      <w:pPr>
        <w:spacing w:after="0" w:line="240" w:lineRule="auto"/>
      </w:pPr>
      <w:r>
        <w:separator/>
      </w:r>
    </w:p>
  </w:footnote>
  <w:footnote w:type="continuationSeparator" w:id="0">
    <w:p w:rsidR="0077718F" w:rsidRDefault="0077718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36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7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38"/>
  </w:num>
  <w:num w:numId="5">
    <w:abstractNumId w:val="39"/>
  </w:num>
  <w:num w:numId="6">
    <w:abstractNumId w:val="2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7"/>
  </w:num>
  <w:num w:numId="12">
    <w:abstractNumId w:val="13"/>
  </w:num>
  <w:num w:numId="13">
    <w:abstractNumId w:val="16"/>
  </w:num>
  <w:num w:numId="14">
    <w:abstractNumId w:val="4"/>
  </w:num>
  <w:num w:numId="15">
    <w:abstractNumId w:val="30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7"/>
  </w:num>
  <w:num w:numId="22">
    <w:abstractNumId w:val="22"/>
  </w:num>
  <w:num w:numId="23">
    <w:abstractNumId w:val="7"/>
  </w:num>
  <w:num w:numId="24">
    <w:abstractNumId w:val="9"/>
  </w:num>
  <w:num w:numId="25">
    <w:abstractNumId w:val="1"/>
  </w:num>
  <w:num w:numId="26">
    <w:abstractNumId w:val="34"/>
  </w:num>
  <w:num w:numId="27">
    <w:abstractNumId w:val="8"/>
  </w:num>
  <w:num w:numId="28">
    <w:abstractNumId w:val="36"/>
  </w:num>
  <w:num w:numId="29">
    <w:abstractNumId w:val="19"/>
  </w:num>
  <w:num w:numId="30">
    <w:abstractNumId w:val="29"/>
  </w:num>
  <w:num w:numId="31">
    <w:abstractNumId w:val="33"/>
  </w:num>
  <w:num w:numId="32">
    <w:abstractNumId w:val="24"/>
  </w:num>
  <w:num w:numId="33">
    <w:abstractNumId w:val="11"/>
  </w:num>
  <w:num w:numId="34">
    <w:abstractNumId w:val="25"/>
  </w:num>
  <w:num w:numId="35">
    <w:abstractNumId w:val="17"/>
  </w:num>
  <w:num w:numId="36">
    <w:abstractNumId w:val="2"/>
  </w:num>
  <w:num w:numId="37">
    <w:abstractNumId w:val="26"/>
  </w:num>
  <w:num w:numId="38">
    <w:abstractNumId w:val="31"/>
  </w:num>
  <w:num w:numId="39">
    <w:abstractNumId w:val="35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6507"/>
    <w:rsid w:val="00006DCE"/>
    <w:rsid w:val="0000788D"/>
    <w:rsid w:val="0001082D"/>
    <w:rsid w:val="00011C13"/>
    <w:rsid w:val="00012153"/>
    <w:rsid w:val="00014780"/>
    <w:rsid w:val="00014D52"/>
    <w:rsid w:val="000150C8"/>
    <w:rsid w:val="0001600F"/>
    <w:rsid w:val="00016F99"/>
    <w:rsid w:val="00020A5D"/>
    <w:rsid w:val="00023CED"/>
    <w:rsid w:val="00024203"/>
    <w:rsid w:val="000304BE"/>
    <w:rsid w:val="00030B92"/>
    <w:rsid w:val="00037105"/>
    <w:rsid w:val="000376BB"/>
    <w:rsid w:val="00040206"/>
    <w:rsid w:val="0004088A"/>
    <w:rsid w:val="000408C6"/>
    <w:rsid w:val="0004139E"/>
    <w:rsid w:val="0004314F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2470"/>
    <w:rsid w:val="00063726"/>
    <w:rsid w:val="00064A58"/>
    <w:rsid w:val="00066B07"/>
    <w:rsid w:val="00067595"/>
    <w:rsid w:val="00067A34"/>
    <w:rsid w:val="00070BB4"/>
    <w:rsid w:val="00070BFF"/>
    <w:rsid w:val="000734ED"/>
    <w:rsid w:val="00073B32"/>
    <w:rsid w:val="00076C9F"/>
    <w:rsid w:val="00080320"/>
    <w:rsid w:val="00082D7C"/>
    <w:rsid w:val="00085223"/>
    <w:rsid w:val="00086A39"/>
    <w:rsid w:val="00091213"/>
    <w:rsid w:val="0009164B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E8"/>
    <w:rsid w:val="000A20DE"/>
    <w:rsid w:val="000A3BD1"/>
    <w:rsid w:val="000A7685"/>
    <w:rsid w:val="000B30E4"/>
    <w:rsid w:val="000B49EE"/>
    <w:rsid w:val="000B4C48"/>
    <w:rsid w:val="000B523B"/>
    <w:rsid w:val="000B60D5"/>
    <w:rsid w:val="000B6B37"/>
    <w:rsid w:val="000B6BD3"/>
    <w:rsid w:val="000B6EEA"/>
    <w:rsid w:val="000C01DB"/>
    <w:rsid w:val="000C068E"/>
    <w:rsid w:val="000C2D4B"/>
    <w:rsid w:val="000C30DB"/>
    <w:rsid w:val="000C45C3"/>
    <w:rsid w:val="000C497C"/>
    <w:rsid w:val="000C5F26"/>
    <w:rsid w:val="000C6A47"/>
    <w:rsid w:val="000C730F"/>
    <w:rsid w:val="000C742E"/>
    <w:rsid w:val="000D05D6"/>
    <w:rsid w:val="000D07CE"/>
    <w:rsid w:val="000D2F23"/>
    <w:rsid w:val="000D3A1F"/>
    <w:rsid w:val="000D52E0"/>
    <w:rsid w:val="000D76FD"/>
    <w:rsid w:val="000E1B88"/>
    <w:rsid w:val="000E25B1"/>
    <w:rsid w:val="000E28EF"/>
    <w:rsid w:val="000E2AD9"/>
    <w:rsid w:val="000E4D41"/>
    <w:rsid w:val="000F1692"/>
    <w:rsid w:val="000F242D"/>
    <w:rsid w:val="000F30B1"/>
    <w:rsid w:val="000F4871"/>
    <w:rsid w:val="00101925"/>
    <w:rsid w:val="001023A9"/>
    <w:rsid w:val="00102F9E"/>
    <w:rsid w:val="00105C4E"/>
    <w:rsid w:val="00105F70"/>
    <w:rsid w:val="00110421"/>
    <w:rsid w:val="00111B02"/>
    <w:rsid w:val="00111C42"/>
    <w:rsid w:val="001130A4"/>
    <w:rsid w:val="00113822"/>
    <w:rsid w:val="00113D3B"/>
    <w:rsid w:val="00114EAC"/>
    <w:rsid w:val="0011709F"/>
    <w:rsid w:val="001256F2"/>
    <w:rsid w:val="00130EE3"/>
    <w:rsid w:val="0013156F"/>
    <w:rsid w:val="00131C1B"/>
    <w:rsid w:val="00134CD6"/>
    <w:rsid w:val="00136477"/>
    <w:rsid w:val="00137F69"/>
    <w:rsid w:val="00142D25"/>
    <w:rsid w:val="00143E94"/>
    <w:rsid w:val="0014798C"/>
    <w:rsid w:val="00150967"/>
    <w:rsid w:val="00152D78"/>
    <w:rsid w:val="00154387"/>
    <w:rsid w:val="001554F5"/>
    <w:rsid w:val="00155B03"/>
    <w:rsid w:val="00155E1E"/>
    <w:rsid w:val="00156963"/>
    <w:rsid w:val="00160BF7"/>
    <w:rsid w:val="00161883"/>
    <w:rsid w:val="00161E11"/>
    <w:rsid w:val="001626E6"/>
    <w:rsid w:val="00165363"/>
    <w:rsid w:val="00166781"/>
    <w:rsid w:val="00167936"/>
    <w:rsid w:val="001721C3"/>
    <w:rsid w:val="00174EB5"/>
    <w:rsid w:val="00177AFF"/>
    <w:rsid w:val="00180330"/>
    <w:rsid w:val="00182B80"/>
    <w:rsid w:val="00182BEF"/>
    <w:rsid w:val="00183655"/>
    <w:rsid w:val="001847D2"/>
    <w:rsid w:val="0018593A"/>
    <w:rsid w:val="0018600B"/>
    <w:rsid w:val="00186A59"/>
    <w:rsid w:val="00187098"/>
    <w:rsid w:val="001909A1"/>
    <w:rsid w:val="001927D4"/>
    <w:rsid w:val="00192806"/>
    <w:rsid w:val="001941A4"/>
    <w:rsid w:val="0019425E"/>
    <w:rsid w:val="00195CED"/>
    <w:rsid w:val="00197558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5D4C"/>
    <w:rsid w:val="001C06E0"/>
    <w:rsid w:val="001C0925"/>
    <w:rsid w:val="001C1014"/>
    <w:rsid w:val="001C1F7D"/>
    <w:rsid w:val="001C2485"/>
    <w:rsid w:val="001C5C3F"/>
    <w:rsid w:val="001C7297"/>
    <w:rsid w:val="001C7AB7"/>
    <w:rsid w:val="001D310A"/>
    <w:rsid w:val="001D3F10"/>
    <w:rsid w:val="001D578D"/>
    <w:rsid w:val="001D7819"/>
    <w:rsid w:val="001E042C"/>
    <w:rsid w:val="001E1880"/>
    <w:rsid w:val="001E2404"/>
    <w:rsid w:val="001E3DAB"/>
    <w:rsid w:val="001E51FB"/>
    <w:rsid w:val="001E5E59"/>
    <w:rsid w:val="001F02C3"/>
    <w:rsid w:val="001F42C7"/>
    <w:rsid w:val="00201E41"/>
    <w:rsid w:val="0020219F"/>
    <w:rsid w:val="002025A5"/>
    <w:rsid w:val="00202A96"/>
    <w:rsid w:val="002033F6"/>
    <w:rsid w:val="00203C04"/>
    <w:rsid w:val="00204D77"/>
    <w:rsid w:val="00206F4B"/>
    <w:rsid w:val="00207FF8"/>
    <w:rsid w:val="002107B8"/>
    <w:rsid w:val="002115A3"/>
    <w:rsid w:val="0021211F"/>
    <w:rsid w:val="0021316C"/>
    <w:rsid w:val="00213718"/>
    <w:rsid w:val="00213D9D"/>
    <w:rsid w:val="0021565F"/>
    <w:rsid w:val="0021693B"/>
    <w:rsid w:val="00222153"/>
    <w:rsid w:val="00222D91"/>
    <w:rsid w:val="0022446C"/>
    <w:rsid w:val="00224F32"/>
    <w:rsid w:val="00225C7D"/>
    <w:rsid w:val="002269DF"/>
    <w:rsid w:val="0023006D"/>
    <w:rsid w:val="002300FD"/>
    <w:rsid w:val="00231E61"/>
    <w:rsid w:val="00232251"/>
    <w:rsid w:val="00233201"/>
    <w:rsid w:val="00234040"/>
    <w:rsid w:val="00235596"/>
    <w:rsid w:val="00237372"/>
    <w:rsid w:val="00237C18"/>
    <w:rsid w:val="002446F8"/>
    <w:rsid w:val="00245A73"/>
    <w:rsid w:val="00250209"/>
    <w:rsid w:val="0025110A"/>
    <w:rsid w:val="00252399"/>
    <w:rsid w:val="002529F0"/>
    <w:rsid w:val="00254289"/>
    <w:rsid w:val="0025504E"/>
    <w:rsid w:val="00255778"/>
    <w:rsid w:val="00255CF4"/>
    <w:rsid w:val="002569B0"/>
    <w:rsid w:val="00256C24"/>
    <w:rsid w:val="00260B33"/>
    <w:rsid w:val="00261D49"/>
    <w:rsid w:val="002653DB"/>
    <w:rsid w:val="00266253"/>
    <w:rsid w:val="00266414"/>
    <w:rsid w:val="00266612"/>
    <w:rsid w:val="00266762"/>
    <w:rsid w:val="00274FB6"/>
    <w:rsid w:val="00276FC1"/>
    <w:rsid w:val="002801CC"/>
    <w:rsid w:val="00280DF1"/>
    <w:rsid w:val="00282946"/>
    <w:rsid w:val="00290F51"/>
    <w:rsid w:val="002910A3"/>
    <w:rsid w:val="00294E4B"/>
    <w:rsid w:val="00297A80"/>
    <w:rsid w:val="002A059E"/>
    <w:rsid w:val="002A2375"/>
    <w:rsid w:val="002A34F1"/>
    <w:rsid w:val="002A363C"/>
    <w:rsid w:val="002A3D81"/>
    <w:rsid w:val="002A6AE6"/>
    <w:rsid w:val="002A75A0"/>
    <w:rsid w:val="002A7A1D"/>
    <w:rsid w:val="002B36A2"/>
    <w:rsid w:val="002B7CD7"/>
    <w:rsid w:val="002C102F"/>
    <w:rsid w:val="002C1D12"/>
    <w:rsid w:val="002C1E91"/>
    <w:rsid w:val="002C2F17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3057"/>
    <w:rsid w:val="002D4046"/>
    <w:rsid w:val="002D5984"/>
    <w:rsid w:val="002D6991"/>
    <w:rsid w:val="002E17B5"/>
    <w:rsid w:val="002E360C"/>
    <w:rsid w:val="002E362C"/>
    <w:rsid w:val="002F3E00"/>
    <w:rsid w:val="002F3EEB"/>
    <w:rsid w:val="002F4BD6"/>
    <w:rsid w:val="002F6F3B"/>
    <w:rsid w:val="00300637"/>
    <w:rsid w:val="00301280"/>
    <w:rsid w:val="003076C2"/>
    <w:rsid w:val="0031037D"/>
    <w:rsid w:val="00310419"/>
    <w:rsid w:val="003114BF"/>
    <w:rsid w:val="00313077"/>
    <w:rsid w:val="003130CC"/>
    <w:rsid w:val="0031350B"/>
    <w:rsid w:val="003151C6"/>
    <w:rsid w:val="00315A07"/>
    <w:rsid w:val="00315F12"/>
    <w:rsid w:val="00317222"/>
    <w:rsid w:val="00320853"/>
    <w:rsid w:val="00320B79"/>
    <w:rsid w:val="00320CC4"/>
    <w:rsid w:val="00321872"/>
    <w:rsid w:val="003231E0"/>
    <w:rsid w:val="0032342B"/>
    <w:rsid w:val="00323F95"/>
    <w:rsid w:val="00325CF1"/>
    <w:rsid w:val="003260D0"/>
    <w:rsid w:val="00327E0E"/>
    <w:rsid w:val="00327F7C"/>
    <w:rsid w:val="00331DEF"/>
    <w:rsid w:val="00333711"/>
    <w:rsid w:val="00336B70"/>
    <w:rsid w:val="00337939"/>
    <w:rsid w:val="003406FC"/>
    <w:rsid w:val="00343B84"/>
    <w:rsid w:val="00343BF0"/>
    <w:rsid w:val="00343D72"/>
    <w:rsid w:val="00343FF5"/>
    <w:rsid w:val="003452C2"/>
    <w:rsid w:val="00346C5B"/>
    <w:rsid w:val="00347650"/>
    <w:rsid w:val="00347C74"/>
    <w:rsid w:val="00350BD1"/>
    <w:rsid w:val="00354F04"/>
    <w:rsid w:val="003556FE"/>
    <w:rsid w:val="00355D1A"/>
    <w:rsid w:val="00360528"/>
    <w:rsid w:val="0036158D"/>
    <w:rsid w:val="003624D8"/>
    <w:rsid w:val="00362B6C"/>
    <w:rsid w:val="00362B9F"/>
    <w:rsid w:val="00363567"/>
    <w:rsid w:val="00365636"/>
    <w:rsid w:val="00367774"/>
    <w:rsid w:val="00367973"/>
    <w:rsid w:val="00367CD4"/>
    <w:rsid w:val="0037256F"/>
    <w:rsid w:val="00374341"/>
    <w:rsid w:val="00374A30"/>
    <w:rsid w:val="00375CE2"/>
    <w:rsid w:val="003762E0"/>
    <w:rsid w:val="00380297"/>
    <w:rsid w:val="00382144"/>
    <w:rsid w:val="003864C3"/>
    <w:rsid w:val="003870EF"/>
    <w:rsid w:val="003871A5"/>
    <w:rsid w:val="00387C49"/>
    <w:rsid w:val="00387D0C"/>
    <w:rsid w:val="003908C9"/>
    <w:rsid w:val="00392A64"/>
    <w:rsid w:val="00393DAD"/>
    <w:rsid w:val="003956E6"/>
    <w:rsid w:val="00395712"/>
    <w:rsid w:val="0039735E"/>
    <w:rsid w:val="003978EE"/>
    <w:rsid w:val="00397C64"/>
    <w:rsid w:val="00397EFC"/>
    <w:rsid w:val="003A3286"/>
    <w:rsid w:val="003A4859"/>
    <w:rsid w:val="003A4EC0"/>
    <w:rsid w:val="003B1699"/>
    <w:rsid w:val="003B176A"/>
    <w:rsid w:val="003B7CA7"/>
    <w:rsid w:val="003C13C4"/>
    <w:rsid w:val="003C1B91"/>
    <w:rsid w:val="003C32E2"/>
    <w:rsid w:val="003C4212"/>
    <w:rsid w:val="003C46DF"/>
    <w:rsid w:val="003C5638"/>
    <w:rsid w:val="003C5CC1"/>
    <w:rsid w:val="003D2C35"/>
    <w:rsid w:val="003D3D0A"/>
    <w:rsid w:val="003D7162"/>
    <w:rsid w:val="003E4035"/>
    <w:rsid w:val="003E6506"/>
    <w:rsid w:val="003F0545"/>
    <w:rsid w:val="003F171A"/>
    <w:rsid w:val="003F241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462"/>
    <w:rsid w:val="00402A49"/>
    <w:rsid w:val="00404BE7"/>
    <w:rsid w:val="004062C6"/>
    <w:rsid w:val="00407409"/>
    <w:rsid w:val="00407D82"/>
    <w:rsid w:val="00410DEC"/>
    <w:rsid w:val="00412DB6"/>
    <w:rsid w:val="004139E5"/>
    <w:rsid w:val="00416AEE"/>
    <w:rsid w:val="00417101"/>
    <w:rsid w:val="00422070"/>
    <w:rsid w:val="00423C5C"/>
    <w:rsid w:val="0042512F"/>
    <w:rsid w:val="004253DF"/>
    <w:rsid w:val="00425409"/>
    <w:rsid w:val="00426AFC"/>
    <w:rsid w:val="00431272"/>
    <w:rsid w:val="004318C5"/>
    <w:rsid w:val="004333EE"/>
    <w:rsid w:val="00433B11"/>
    <w:rsid w:val="00433BB0"/>
    <w:rsid w:val="004342ED"/>
    <w:rsid w:val="00437C80"/>
    <w:rsid w:val="0044012A"/>
    <w:rsid w:val="0044058F"/>
    <w:rsid w:val="0044146C"/>
    <w:rsid w:val="004418B8"/>
    <w:rsid w:val="004426E2"/>
    <w:rsid w:val="004430E2"/>
    <w:rsid w:val="00443E9E"/>
    <w:rsid w:val="00444B54"/>
    <w:rsid w:val="0044500A"/>
    <w:rsid w:val="0044525C"/>
    <w:rsid w:val="00445FA3"/>
    <w:rsid w:val="00450F4D"/>
    <w:rsid w:val="004515F4"/>
    <w:rsid w:val="00456A4A"/>
    <w:rsid w:val="004645C7"/>
    <w:rsid w:val="00464B1C"/>
    <w:rsid w:val="00465760"/>
    <w:rsid w:val="00465D61"/>
    <w:rsid w:val="00465FC6"/>
    <w:rsid w:val="004703FF"/>
    <w:rsid w:val="0047082E"/>
    <w:rsid w:val="00471D6C"/>
    <w:rsid w:val="004734E1"/>
    <w:rsid w:val="0047555C"/>
    <w:rsid w:val="004769E3"/>
    <w:rsid w:val="00480224"/>
    <w:rsid w:val="00484FA3"/>
    <w:rsid w:val="00486919"/>
    <w:rsid w:val="00487552"/>
    <w:rsid w:val="0049081D"/>
    <w:rsid w:val="00490BE3"/>
    <w:rsid w:val="0049604F"/>
    <w:rsid w:val="00497523"/>
    <w:rsid w:val="0049770A"/>
    <w:rsid w:val="00497D05"/>
    <w:rsid w:val="004A0CD4"/>
    <w:rsid w:val="004A235A"/>
    <w:rsid w:val="004A3212"/>
    <w:rsid w:val="004A3BB2"/>
    <w:rsid w:val="004A637E"/>
    <w:rsid w:val="004B0F05"/>
    <w:rsid w:val="004B19AC"/>
    <w:rsid w:val="004B2143"/>
    <w:rsid w:val="004B28BF"/>
    <w:rsid w:val="004B2FDF"/>
    <w:rsid w:val="004B5FB9"/>
    <w:rsid w:val="004C069C"/>
    <w:rsid w:val="004C11F2"/>
    <w:rsid w:val="004C7125"/>
    <w:rsid w:val="004C71DA"/>
    <w:rsid w:val="004C7825"/>
    <w:rsid w:val="004C7FB9"/>
    <w:rsid w:val="004D0AB3"/>
    <w:rsid w:val="004D19CB"/>
    <w:rsid w:val="004D1D17"/>
    <w:rsid w:val="004D3DE8"/>
    <w:rsid w:val="004D5303"/>
    <w:rsid w:val="004D53B4"/>
    <w:rsid w:val="004D775C"/>
    <w:rsid w:val="004D7D01"/>
    <w:rsid w:val="004E0CA0"/>
    <w:rsid w:val="004E22E9"/>
    <w:rsid w:val="004E4AA2"/>
    <w:rsid w:val="004E583E"/>
    <w:rsid w:val="004E6064"/>
    <w:rsid w:val="004E7CEF"/>
    <w:rsid w:val="004F020A"/>
    <w:rsid w:val="004F4BDD"/>
    <w:rsid w:val="004F5A42"/>
    <w:rsid w:val="004F68AB"/>
    <w:rsid w:val="004F72DA"/>
    <w:rsid w:val="004F772F"/>
    <w:rsid w:val="004F7CDE"/>
    <w:rsid w:val="00500E03"/>
    <w:rsid w:val="0050129D"/>
    <w:rsid w:val="00510474"/>
    <w:rsid w:val="00511146"/>
    <w:rsid w:val="00514E41"/>
    <w:rsid w:val="0051657D"/>
    <w:rsid w:val="00520B93"/>
    <w:rsid w:val="00521C82"/>
    <w:rsid w:val="00525043"/>
    <w:rsid w:val="005257CD"/>
    <w:rsid w:val="005260D4"/>
    <w:rsid w:val="00526B45"/>
    <w:rsid w:val="00526F5C"/>
    <w:rsid w:val="0053005B"/>
    <w:rsid w:val="00532722"/>
    <w:rsid w:val="00532CA8"/>
    <w:rsid w:val="005370DB"/>
    <w:rsid w:val="00540000"/>
    <w:rsid w:val="00541441"/>
    <w:rsid w:val="005439BD"/>
    <w:rsid w:val="0054406F"/>
    <w:rsid w:val="00544393"/>
    <w:rsid w:val="00545BE1"/>
    <w:rsid w:val="00546FBC"/>
    <w:rsid w:val="00550261"/>
    <w:rsid w:val="0055131C"/>
    <w:rsid w:val="00551D14"/>
    <w:rsid w:val="00551D16"/>
    <w:rsid w:val="0055313B"/>
    <w:rsid w:val="005535EA"/>
    <w:rsid w:val="00554B38"/>
    <w:rsid w:val="005564F8"/>
    <w:rsid w:val="00561860"/>
    <w:rsid w:val="005628E7"/>
    <w:rsid w:val="00566170"/>
    <w:rsid w:val="0056694C"/>
    <w:rsid w:val="00566C1F"/>
    <w:rsid w:val="005700A6"/>
    <w:rsid w:val="00572453"/>
    <w:rsid w:val="005727F9"/>
    <w:rsid w:val="0057668D"/>
    <w:rsid w:val="005771B7"/>
    <w:rsid w:val="00581A5A"/>
    <w:rsid w:val="00581A5E"/>
    <w:rsid w:val="00581EA9"/>
    <w:rsid w:val="005821EC"/>
    <w:rsid w:val="00582D84"/>
    <w:rsid w:val="00583FB1"/>
    <w:rsid w:val="00585AFF"/>
    <w:rsid w:val="005867A7"/>
    <w:rsid w:val="00587703"/>
    <w:rsid w:val="005902AF"/>
    <w:rsid w:val="0059240B"/>
    <w:rsid w:val="00594B5B"/>
    <w:rsid w:val="00595B39"/>
    <w:rsid w:val="005A013D"/>
    <w:rsid w:val="005A1BB4"/>
    <w:rsid w:val="005A5894"/>
    <w:rsid w:val="005A66B0"/>
    <w:rsid w:val="005A69A6"/>
    <w:rsid w:val="005B2935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34FB"/>
    <w:rsid w:val="005E4587"/>
    <w:rsid w:val="005E5736"/>
    <w:rsid w:val="005F0864"/>
    <w:rsid w:val="005F1523"/>
    <w:rsid w:val="005F23E8"/>
    <w:rsid w:val="005F2CA5"/>
    <w:rsid w:val="005F5448"/>
    <w:rsid w:val="005F5E03"/>
    <w:rsid w:val="006002BE"/>
    <w:rsid w:val="00600C55"/>
    <w:rsid w:val="00601B5F"/>
    <w:rsid w:val="006021A2"/>
    <w:rsid w:val="00610443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2DB5"/>
    <w:rsid w:val="00634BA8"/>
    <w:rsid w:val="00635088"/>
    <w:rsid w:val="0063612E"/>
    <w:rsid w:val="00636F28"/>
    <w:rsid w:val="006376A5"/>
    <w:rsid w:val="00652867"/>
    <w:rsid w:val="006549ED"/>
    <w:rsid w:val="00655734"/>
    <w:rsid w:val="0065621A"/>
    <w:rsid w:val="006564F8"/>
    <w:rsid w:val="006607AD"/>
    <w:rsid w:val="006615CF"/>
    <w:rsid w:val="00662001"/>
    <w:rsid w:val="00663104"/>
    <w:rsid w:val="0066328A"/>
    <w:rsid w:val="0066361F"/>
    <w:rsid w:val="0066459C"/>
    <w:rsid w:val="00665316"/>
    <w:rsid w:val="00667F4D"/>
    <w:rsid w:val="00667FAB"/>
    <w:rsid w:val="00671DDE"/>
    <w:rsid w:val="00672161"/>
    <w:rsid w:val="006722F9"/>
    <w:rsid w:val="00672691"/>
    <w:rsid w:val="0067430F"/>
    <w:rsid w:val="00675BB8"/>
    <w:rsid w:val="00681141"/>
    <w:rsid w:val="0068461E"/>
    <w:rsid w:val="006864FD"/>
    <w:rsid w:val="00690F1E"/>
    <w:rsid w:val="00693469"/>
    <w:rsid w:val="0069429D"/>
    <w:rsid w:val="006A3D68"/>
    <w:rsid w:val="006A54B6"/>
    <w:rsid w:val="006A5B30"/>
    <w:rsid w:val="006A5EC3"/>
    <w:rsid w:val="006B1282"/>
    <w:rsid w:val="006B3DB0"/>
    <w:rsid w:val="006B5E9A"/>
    <w:rsid w:val="006B77B0"/>
    <w:rsid w:val="006C0784"/>
    <w:rsid w:val="006C1059"/>
    <w:rsid w:val="006C201A"/>
    <w:rsid w:val="006C28D2"/>
    <w:rsid w:val="006C37AF"/>
    <w:rsid w:val="006C5FE7"/>
    <w:rsid w:val="006C65A1"/>
    <w:rsid w:val="006C6EC8"/>
    <w:rsid w:val="006C6ECB"/>
    <w:rsid w:val="006C77B8"/>
    <w:rsid w:val="006D0C12"/>
    <w:rsid w:val="006D18AE"/>
    <w:rsid w:val="006D495B"/>
    <w:rsid w:val="006D7BD1"/>
    <w:rsid w:val="006E37D6"/>
    <w:rsid w:val="006F0F8E"/>
    <w:rsid w:val="006F0FE9"/>
    <w:rsid w:val="006F24A6"/>
    <w:rsid w:val="006F4040"/>
    <w:rsid w:val="006F5DAB"/>
    <w:rsid w:val="00701563"/>
    <w:rsid w:val="0070507B"/>
    <w:rsid w:val="0070518F"/>
    <w:rsid w:val="007118BA"/>
    <w:rsid w:val="00712D57"/>
    <w:rsid w:val="007131DF"/>
    <w:rsid w:val="00713D90"/>
    <w:rsid w:val="00713E5C"/>
    <w:rsid w:val="00715E1F"/>
    <w:rsid w:val="00717650"/>
    <w:rsid w:val="007240AA"/>
    <w:rsid w:val="00725AE3"/>
    <w:rsid w:val="0072658F"/>
    <w:rsid w:val="00726C52"/>
    <w:rsid w:val="00727DC8"/>
    <w:rsid w:val="0073024F"/>
    <w:rsid w:val="00731467"/>
    <w:rsid w:val="00731518"/>
    <w:rsid w:val="007319F0"/>
    <w:rsid w:val="00732CFF"/>
    <w:rsid w:val="007343BF"/>
    <w:rsid w:val="007348AB"/>
    <w:rsid w:val="007409EF"/>
    <w:rsid w:val="0074141A"/>
    <w:rsid w:val="007457D8"/>
    <w:rsid w:val="00746601"/>
    <w:rsid w:val="007466A9"/>
    <w:rsid w:val="007466BD"/>
    <w:rsid w:val="0075232F"/>
    <w:rsid w:val="00752532"/>
    <w:rsid w:val="007558E7"/>
    <w:rsid w:val="00756AA6"/>
    <w:rsid w:val="00762778"/>
    <w:rsid w:val="00763464"/>
    <w:rsid w:val="0076695D"/>
    <w:rsid w:val="00766D04"/>
    <w:rsid w:val="00767991"/>
    <w:rsid w:val="0077003D"/>
    <w:rsid w:val="00772478"/>
    <w:rsid w:val="00772920"/>
    <w:rsid w:val="00772DDB"/>
    <w:rsid w:val="0077481C"/>
    <w:rsid w:val="00776F0C"/>
    <w:rsid w:val="0077718F"/>
    <w:rsid w:val="00782501"/>
    <w:rsid w:val="007830B8"/>
    <w:rsid w:val="00784436"/>
    <w:rsid w:val="0078451C"/>
    <w:rsid w:val="00786F45"/>
    <w:rsid w:val="007906BD"/>
    <w:rsid w:val="00790FEC"/>
    <w:rsid w:val="00791DB0"/>
    <w:rsid w:val="00794307"/>
    <w:rsid w:val="007946E6"/>
    <w:rsid w:val="007954F7"/>
    <w:rsid w:val="007A0683"/>
    <w:rsid w:val="007A0722"/>
    <w:rsid w:val="007A22CF"/>
    <w:rsid w:val="007A2DAB"/>
    <w:rsid w:val="007A3A0E"/>
    <w:rsid w:val="007A57D8"/>
    <w:rsid w:val="007A7278"/>
    <w:rsid w:val="007A79E9"/>
    <w:rsid w:val="007B2A5C"/>
    <w:rsid w:val="007B31EF"/>
    <w:rsid w:val="007B34CB"/>
    <w:rsid w:val="007B4729"/>
    <w:rsid w:val="007B5DE9"/>
    <w:rsid w:val="007C0C3C"/>
    <w:rsid w:val="007C1602"/>
    <w:rsid w:val="007C1EC5"/>
    <w:rsid w:val="007C280B"/>
    <w:rsid w:val="007C3159"/>
    <w:rsid w:val="007C5828"/>
    <w:rsid w:val="007C640E"/>
    <w:rsid w:val="007C74AD"/>
    <w:rsid w:val="007D0A40"/>
    <w:rsid w:val="007D1266"/>
    <w:rsid w:val="007D2927"/>
    <w:rsid w:val="007D7C47"/>
    <w:rsid w:val="007E0F3E"/>
    <w:rsid w:val="007E244C"/>
    <w:rsid w:val="007E31A1"/>
    <w:rsid w:val="007F0D4A"/>
    <w:rsid w:val="0080274E"/>
    <w:rsid w:val="00804D7A"/>
    <w:rsid w:val="00805A4C"/>
    <w:rsid w:val="00806B62"/>
    <w:rsid w:val="0081215D"/>
    <w:rsid w:val="00814D49"/>
    <w:rsid w:val="00816359"/>
    <w:rsid w:val="008178B5"/>
    <w:rsid w:val="00817E08"/>
    <w:rsid w:val="008203FD"/>
    <w:rsid w:val="00820D4F"/>
    <w:rsid w:val="00822142"/>
    <w:rsid w:val="00822F9D"/>
    <w:rsid w:val="00827A88"/>
    <w:rsid w:val="00831F6B"/>
    <w:rsid w:val="00833A37"/>
    <w:rsid w:val="00833D41"/>
    <w:rsid w:val="00835D64"/>
    <w:rsid w:val="00836E87"/>
    <w:rsid w:val="00837799"/>
    <w:rsid w:val="0084270D"/>
    <w:rsid w:val="00843675"/>
    <w:rsid w:val="008448E4"/>
    <w:rsid w:val="008459BB"/>
    <w:rsid w:val="00845F49"/>
    <w:rsid w:val="00846BFB"/>
    <w:rsid w:val="008479A2"/>
    <w:rsid w:val="0085109E"/>
    <w:rsid w:val="008531E7"/>
    <w:rsid w:val="0085350E"/>
    <w:rsid w:val="0085609F"/>
    <w:rsid w:val="00861361"/>
    <w:rsid w:val="00861A59"/>
    <w:rsid w:val="008632CF"/>
    <w:rsid w:val="0086377F"/>
    <w:rsid w:val="00863BCB"/>
    <w:rsid w:val="00865369"/>
    <w:rsid w:val="008664DC"/>
    <w:rsid w:val="008674E6"/>
    <w:rsid w:val="00871174"/>
    <w:rsid w:val="00873A5E"/>
    <w:rsid w:val="0087630B"/>
    <w:rsid w:val="00876A94"/>
    <w:rsid w:val="00885896"/>
    <w:rsid w:val="00886731"/>
    <w:rsid w:val="00887852"/>
    <w:rsid w:val="008902C3"/>
    <w:rsid w:val="008920C4"/>
    <w:rsid w:val="008976CB"/>
    <w:rsid w:val="00897BE1"/>
    <w:rsid w:val="00897CB6"/>
    <w:rsid w:val="00897EE5"/>
    <w:rsid w:val="008A067B"/>
    <w:rsid w:val="008A19D7"/>
    <w:rsid w:val="008A235F"/>
    <w:rsid w:val="008A23B4"/>
    <w:rsid w:val="008A419B"/>
    <w:rsid w:val="008A69EE"/>
    <w:rsid w:val="008B0F04"/>
    <w:rsid w:val="008B292F"/>
    <w:rsid w:val="008B3620"/>
    <w:rsid w:val="008B4407"/>
    <w:rsid w:val="008B4E68"/>
    <w:rsid w:val="008C1449"/>
    <w:rsid w:val="008C2ACB"/>
    <w:rsid w:val="008C2F8E"/>
    <w:rsid w:val="008C3D3B"/>
    <w:rsid w:val="008C4A75"/>
    <w:rsid w:val="008C5B19"/>
    <w:rsid w:val="008D2264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3525"/>
    <w:rsid w:val="008F4711"/>
    <w:rsid w:val="008F544F"/>
    <w:rsid w:val="008F63B7"/>
    <w:rsid w:val="008F7D72"/>
    <w:rsid w:val="00900AD2"/>
    <w:rsid w:val="00900F79"/>
    <w:rsid w:val="00902028"/>
    <w:rsid w:val="00903CF1"/>
    <w:rsid w:val="00903F01"/>
    <w:rsid w:val="009059C9"/>
    <w:rsid w:val="009062BF"/>
    <w:rsid w:val="00906428"/>
    <w:rsid w:val="0091165D"/>
    <w:rsid w:val="00912723"/>
    <w:rsid w:val="00912779"/>
    <w:rsid w:val="00913925"/>
    <w:rsid w:val="0091402C"/>
    <w:rsid w:val="009154D0"/>
    <w:rsid w:val="00915B7A"/>
    <w:rsid w:val="00915D52"/>
    <w:rsid w:val="009171DF"/>
    <w:rsid w:val="0092041E"/>
    <w:rsid w:val="009213BE"/>
    <w:rsid w:val="0092232B"/>
    <w:rsid w:val="009229C0"/>
    <w:rsid w:val="00924CF3"/>
    <w:rsid w:val="00925267"/>
    <w:rsid w:val="009253E7"/>
    <w:rsid w:val="00927695"/>
    <w:rsid w:val="00927F6E"/>
    <w:rsid w:val="009307C2"/>
    <w:rsid w:val="00933810"/>
    <w:rsid w:val="00934B58"/>
    <w:rsid w:val="00936748"/>
    <w:rsid w:val="009410FB"/>
    <w:rsid w:val="009424B1"/>
    <w:rsid w:val="0094262A"/>
    <w:rsid w:val="00942F29"/>
    <w:rsid w:val="00944B64"/>
    <w:rsid w:val="009465C5"/>
    <w:rsid w:val="00946CED"/>
    <w:rsid w:val="009504E0"/>
    <w:rsid w:val="009532C1"/>
    <w:rsid w:val="00956238"/>
    <w:rsid w:val="00956DF3"/>
    <w:rsid w:val="00957419"/>
    <w:rsid w:val="009624D2"/>
    <w:rsid w:val="00962B7D"/>
    <w:rsid w:val="00962E3B"/>
    <w:rsid w:val="0096338B"/>
    <w:rsid w:val="00964392"/>
    <w:rsid w:val="009660BE"/>
    <w:rsid w:val="00966B3F"/>
    <w:rsid w:val="00966FEA"/>
    <w:rsid w:val="0096755C"/>
    <w:rsid w:val="00970F2D"/>
    <w:rsid w:val="0097786E"/>
    <w:rsid w:val="0098000E"/>
    <w:rsid w:val="009818B8"/>
    <w:rsid w:val="00981E69"/>
    <w:rsid w:val="00983489"/>
    <w:rsid w:val="009844FF"/>
    <w:rsid w:val="00985078"/>
    <w:rsid w:val="00985A8F"/>
    <w:rsid w:val="00987068"/>
    <w:rsid w:val="00987407"/>
    <w:rsid w:val="009917B5"/>
    <w:rsid w:val="00992137"/>
    <w:rsid w:val="0099253A"/>
    <w:rsid w:val="009A08F5"/>
    <w:rsid w:val="009A1482"/>
    <w:rsid w:val="009A15D4"/>
    <w:rsid w:val="009A191D"/>
    <w:rsid w:val="009A231B"/>
    <w:rsid w:val="009A2E0B"/>
    <w:rsid w:val="009A3815"/>
    <w:rsid w:val="009A43D7"/>
    <w:rsid w:val="009A69DD"/>
    <w:rsid w:val="009B2A7B"/>
    <w:rsid w:val="009B303C"/>
    <w:rsid w:val="009B30C2"/>
    <w:rsid w:val="009B3F74"/>
    <w:rsid w:val="009B438E"/>
    <w:rsid w:val="009B5485"/>
    <w:rsid w:val="009B5764"/>
    <w:rsid w:val="009C0855"/>
    <w:rsid w:val="009C1366"/>
    <w:rsid w:val="009C1751"/>
    <w:rsid w:val="009C320B"/>
    <w:rsid w:val="009C3E58"/>
    <w:rsid w:val="009C7A78"/>
    <w:rsid w:val="009D0B63"/>
    <w:rsid w:val="009D4142"/>
    <w:rsid w:val="009E0566"/>
    <w:rsid w:val="009E2002"/>
    <w:rsid w:val="009E24AA"/>
    <w:rsid w:val="009E2FB0"/>
    <w:rsid w:val="009E3A0D"/>
    <w:rsid w:val="009E4BE5"/>
    <w:rsid w:val="009E5EF5"/>
    <w:rsid w:val="009E6B0D"/>
    <w:rsid w:val="009E7A4A"/>
    <w:rsid w:val="009F15CB"/>
    <w:rsid w:val="009F38D9"/>
    <w:rsid w:val="009F3B1F"/>
    <w:rsid w:val="009F43E8"/>
    <w:rsid w:val="009F48D3"/>
    <w:rsid w:val="009F6EC2"/>
    <w:rsid w:val="00A02886"/>
    <w:rsid w:val="00A06237"/>
    <w:rsid w:val="00A0701E"/>
    <w:rsid w:val="00A11B96"/>
    <w:rsid w:val="00A14960"/>
    <w:rsid w:val="00A212C2"/>
    <w:rsid w:val="00A21E31"/>
    <w:rsid w:val="00A2625C"/>
    <w:rsid w:val="00A33D50"/>
    <w:rsid w:val="00A33F88"/>
    <w:rsid w:val="00A373A8"/>
    <w:rsid w:val="00A40754"/>
    <w:rsid w:val="00A40B81"/>
    <w:rsid w:val="00A43360"/>
    <w:rsid w:val="00A439C4"/>
    <w:rsid w:val="00A46365"/>
    <w:rsid w:val="00A4661F"/>
    <w:rsid w:val="00A47132"/>
    <w:rsid w:val="00A47AB3"/>
    <w:rsid w:val="00A560EA"/>
    <w:rsid w:val="00A5727E"/>
    <w:rsid w:val="00A57776"/>
    <w:rsid w:val="00A57F56"/>
    <w:rsid w:val="00A61450"/>
    <w:rsid w:val="00A643F7"/>
    <w:rsid w:val="00A667B0"/>
    <w:rsid w:val="00A678BB"/>
    <w:rsid w:val="00A70C2D"/>
    <w:rsid w:val="00A719AD"/>
    <w:rsid w:val="00A75F22"/>
    <w:rsid w:val="00A80259"/>
    <w:rsid w:val="00A8236E"/>
    <w:rsid w:val="00A8357A"/>
    <w:rsid w:val="00A938B5"/>
    <w:rsid w:val="00A939BA"/>
    <w:rsid w:val="00A96A56"/>
    <w:rsid w:val="00A96ACC"/>
    <w:rsid w:val="00A97A51"/>
    <w:rsid w:val="00A97B30"/>
    <w:rsid w:val="00AA0B8C"/>
    <w:rsid w:val="00AA3F1E"/>
    <w:rsid w:val="00AA423F"/>
    <w:rsid w:val="00AA4D29"/>
    <w:rsid w:val="00AA7032"/>
    <w:rsid w:val="00AB161B"/>
    <w:rsid w:val="00AB2875"/>
    <w:rsid w:val="00AB3BCF"/>
    <w:rsid w:val="00AC0F95"/>
    <w:rsid w:val="00AC16A7"/>
    <w:rsid w:val="00AC194A"/>
    <w:rsid w:val="00AC2211"/>
    <w:rsid w:val="00AC456C"/>
    <w:rsid w:val="00AC5118"/>
    <w:rsid w:val="00AC5FCF"/>
    <w:rsid w:val="00AD19BF"/>
    <w:rsid w:val="00AD34E3"/>
    <w:rsid w:val="00AD581A"/>
    <w:rsid w:val="00AD697A"/>
    <w:rsid w:val="00AD6ABE"/>
    <w:rsid w:val="00AE0667"/>
    <w:rsid w:val="00AE066D"/>
    <w:rsid w:val="00AE4B3A"/>
    <w:rsid w:val="00AE4D49"/>
    <w:rsid w:val="00AE6A1E"/>
    <w:rsid w:val="00AF1543"/>
    <w:rsid w:val="00AF1991"/>
    <w:rsid w:val="00AF3DE8"/>
    <w:rsid w:val="00AF3EE4"/>
    <w:rsid w:val="00AF4513"/>
    <w:rsid w:val="00AF647B"/>
    <w:rsid w:val="00AF6A97"/>
    <w:rsid w:val="00B0009B"/>
    <w:rsid w:val="00B01992"/>
    <w:rsid w:val="00B03DA8"/>
    <w:rsid w:val="00B04110"/>
    <w:rsid w:val="00B05036"/>
    <w:rsid w:val="00B063BE"/>
    <w:rsid w:val="00B11599"/>
    <w:rsid w:val="00B1743F"/>
    <w:rsid w:val="00B17E67"/>
    <w:rsid w:val="00B2079F"/>
    <w:rsid w:val="00B2201B"/>
    <w:rsid w:val="00B2259C"/>
    <w:rsid w:val="00B230DD"/>
    <w:rsid w:val="00B2484D"/>
    <w:rsid w:val="00B26AE2"/>
    <w:rsid w:val="00B324F2"/>
    <w:rsid w:val="00B329C9"/>
    <w:rsid w:val="00B36D73"/>
    <w:rsid w:val="00B403C3"/>
    <w:rsid w:val="00B422A1"/>
    <w:rsid w:val="00B44D1C"/>
    <w:rsid w:val="00B45166"/>
    <w:rsid w:val="00B45F61"/>
    <w:rsid w:val="00B471A4"/>
    <w:rsid w:val="00B47486"/>
    <w:rsid w:val="00B51818"/>
    <w:rsid w:val="00B53A62"/>
    <w:rsid w:val="00B53AC6"/>
    <w:rsid w:val="00B54FBB"/>
    <w:rsid w:val="00B55B54"/>
    <w:rsid w:val="00B6091E"/>
    <w:rsid w:val="00B61BA1"/>
    <w:rsid w:val="00B626AF"/>
    <w:rsid w:val="00B62D7B"/>
    <w:rsid w:val="00B62E9E"/>
    <w:rsid w:val="00B65F10"/>
    <w:rsid w:val="00B663AE"/>
    <w:rsid w:val="00B66702"/>
    <w:rsid w:val="00B71D53"/>
    <w:rsid w:val="00B72130"/>
    <w:rsid w:val="00B7263D"/>
    <w:rsid w:val="00B749C7"/>
    <w:rsid w:val="00B75EB6"/>
    <w:rsid w:val="00B76224"/>
    <w:rsid w:val="00B7678B"/>
    <w:rsid w:val="00B76CD1"/>
    <w:rsid w:val="00B815AD"/>
    <w:rsid w:val="00B81A2D"/>
    <w:rsid w:val="00B8705E"/>
    <w:rsid w:val="00B90AED"/>
    <w:rsid w:val="00B911A3"/>
    <w:rsid w:val="00B91EE7"/>
    <w:rsid w:val="00B93886"/>
    <w:rsid w:val="00B93A7C"/>
    <w:rsid w:val="00B96125"/>
    <w:rsid w:val="00B96155"/>
    <w:rsid w:val="00B96BE3"/>
    <w:rsid w:val="00BA047D"/>
    <w:rsid w:val="00BA31A5"/>
    <w:rsid w:val="00BA3ACF"/>
    <w:rsid w:val="00BB0A44"/>
    <w:rsid w:val="00BB1F1F"/>
    <w:rsid w:val="00BB2B21"/>
    <w:rsid w:val="00BB35A1"/>
    <w:rsid w:val="00BB611F"/>
    <w:rsid w:val="00BB6639"/>
    <w:rsid w:val="00BC0663"/>
    <w:rsid w:val="00BC324C"/>
    <w:rsid w:val="00BC4958"/>
    <w:rsid w:val="00BD089B"/>
    <w:rsid w:val="00BD3174"/>
    <w:rsid w:val="00BD7CBD"/>
    <w:rsid w:val="00BE0AFD"/>
    <w:rsid w:val="00BE0C05"/>
    <w:rsid w:val="00BE1025"/>
    <w:rsid w:val="00BE2AF4"/>
    <w:rsid w:val="00BE39CF"/>
    <w:rsid w:val="00BE490F"/>
    <w:rsid w:val="00BF253B"/>
    <w:rsid w:val="00BF262A"/>
    <w:rsid w:val="00BF6370"/>
    <w:rsid w:val="00BF7330"/>
    <w:rsid w:val="00C002B4"/>
    <w:rsid w:val="00C00442"/>
    <w:rsid w:val="00C04598"/>
    <w:rsid w:val="00C04D0D"/>
    <w:rsid w:val="00C058C4"/>
    <w:rsid w:val="00C061E2"/>
    <w:rsid w:val="00C1036B"/>
    <w:rsid w:val="00C133AE"/>
    <w:rsid w:val="00C136AB"/>
    <w:rsid w:val="00C13C9F"/>
    <w:rsid w:val="00C14118"/>
    <w:rsid w:val="00C15712"/>
    <w:rsid w:val="00C16253"/>
    <w:rsid w:val="00C2149A"/>
    <w:rsid w:val="00C21D1F"/>
    <w:rsid w:val="00C22B91"/>
    <w:rsid w:val="00C23677"/>
    <w:rsid w:val="00C239F1"/>
    <w:rsid w:val="00C24D74"/>
    <w:rsid w:val="00C256F7"/>
    <w:rsid w:val="00C2601B"/>
    <w:rsid w:val="00C32A59"/>
    <w:rsid w:val="00C334D8"/>
    <w:rsid w:val="00C368AB"/>
    <w:rsid w:val="00C36F0C"/>
    <w:rsid w:val="00C36F5A"/>
    <w:rsid w:val="00C37D1A"/>
    <w:rsid w:val="00C4059C"/>
    <w:rsid w:val="00C40847"/>
    <w:rsid w:val="00C40941"/>
    <w:rsid w:val="00C40F1A"/>
    <w:rsid w:val="00C4542B"/>
    <w:rsid w:val="00C46CD0"/>
    <w:rsid w:val="00C47FBF"/>
    <w:rsid w:val="00C5049F"/>
    <w:rsid w:val="00C5134A"/>
    <w:rsid w:val="00C51F70"/>
    <w:rsid w:val="00C52488"/>
    <w:rsid w:val="00C53B0C"/>
    <w:rsid w:val="00C5474C"/>
    <w:rsid w:val="00C60984"/>
    <w:rsid w:val="00C620A7"/>
    <w:rsid w:val="00C65A04"/>
    <w:rsid w:val="00C66DA7"/>
    <w:rsid w:val="00C701D9"/>
    <w:rsid w:val="00C712EE"/>
    <w:rsid w:val="00C7412C"/>
    <w:rsid w:val="00C80C9D"/>
    <w:rsid w:val="00C80D80"/>
    <w:rsid w:val="00C816C6"/>
    <w:rsid w:val="00C86F36"/>
    <w:rsid w:val="00C91026"/>
    <w:rsid w:val="00C92A0E"/>
    <w:rsid w:val="00C93959"/>
    <w:rsid w:val="00C956A8"/>
    <w:rsid w:val="00C97107"/>
    <w:rsid w:val="00C97A1B"/>
    <w:rsid w:val="00CA2178"/>
    <w:rsid w:val="00CA3861"/>
    <w:rsid w:val="00CA7141"/>
    <w:rsid w:val="00CB2CDF"/>
    <w:rsid w:val="00CB4AA9"/>
    <w:rsid w:val="00CC1AC3"/>
    <w:rsid w:val="00CC1B57"/>
    <w:rsid w:val="00CC1F63"/>
    <w:rsid w:val="00CC43B0"/>
    <w:rsid w:val="00CC4F6B"/>
    <w:rsid w:val="00CC73DD"/>
    <w:rsid w:val="00CC7C2A"/>
    <w:rsid w:val="00CD05CB"/>
    <w:rsid w:val="00CD1FF4"/>
    <w:rsid w:val="00CD249B"/>
    <w:rsid w:val="00CD412F"/>
    <w:rsid w:val="00CE0473"/>
    <w:rsid w:val="00CE0B5B"/>
    <w:rsid w:val="00CE200C"/>
    <w:rsid w:val="00CE2404"/>
    <w:rsid w:val="00CE2799"/>
    <w:rsid w:val="00CE628B"/>
    <w:rsid w:val="00CE6DAD"/>
    <w:rsid w:val="00CE74C8"/>
    <w:rsid w:val="00CE7BFB"/>
    <w:rsid w:val="00CF13A5"/>
    <w:rsid w:val="00CF3794"/>
    <w:rsid w:val="00CF44D0"/>
    <w:rsid w:val="00CF744D"/>
    <w:rsid w:val="00CF7BE7"/>
    <w:rsid w:val="00CF7C02"/>
    <w:rsid w:val="00D00398"/>
    <w:rsid w:val="00D007DF"/>
    <w:rsid w:val="00D05171"/>
    <w:rsid w:val="00D06D65"/>
    <w:rsid w:val="00D10F23"/>
    <w:rsid w:val="00D13892"/>
    <w:rsid w:val="00D142FA"/>
    <w:rsid w:val="00D155CC"/>
    <w:rsid w:val="00D1584B"/>
    <w:rsid w:val="00D17AFA"/>
    <w:rsid w:val="00D20948"/>
    <w:rsid w:val="00D213D8"/>
    <w:rsid w:val="00D2442F"/>
    <w:rsid w:val="00D26095"/>
    <w:rsid w:val="00D26CB3"/>
    <w:rsid w:val="00D270B4"/>
    <w:rsid w:val="00D3341F"/>
    <w:rsid w:val="00D33F2E"/>
    <w:rsid w:val="00D346D7"/>
    <w:rsid w:val="00D41D7A"/>
    <w:rsid w:val="00D41FB4"/>
    <w:rsid w:val="00D42802"/>
    <w:rsid w:val="00D43162"/>
    <w:rsid w:val="00D44096"/>
    <w:rsid w:val="00D449C9"/>
    <w:rsid w:val="00D456E4"/>
    <w:rsid w:val="00D461F1"/>
    <w:rsid w:val="00D4701F"/>
    <w:rsid w:val="00D51F92"/>
    <w:rsid w:val="00D52168"/>
    <w:rsid w:val="00D53054"/>
    <w:rsid w:val="00D53588"/>
    <w:rsid w:val="00D60569"/>
    <w:rsid w:val="00D616A4"/>
    <w:rsid w:val="00D61716"/>
    <w:rsid w:val="00D62C22"/>
    <w:rsid w:val="00D63398"/>
    <w:rsid w:val="00D64FB3"/>
    <w:rsid w:val="00D650B1"/>
    <w:rsid w:val="00D70396"/>
    <w:rsid w:val="00D71546"/>
    <w:rsid w:val="00D748A1"/>
    <w:rsid w:val="00D75C95"/>
    <w:rsid w:val="00D766FA"/>
    <w:rsid w:val="00D768D7"/>
    <w:rsid w:val="00D8061E"/>
    <w:rsid w:val="00D824DD"/>
    <w:rsid w:val="00D85A81"/>
    <w:rsid w:val="00D92D7D"/>
    <w:rsid w:val="00D97F22"/>
    <w:rsid w:val="00D97F78"/>
    <w:rsid w:val="00DA00C1"/>
    <w:rsid w:val="00DA01A8"/>
    <w:rsid w:val="00DA6F05"/>
    <w:rsid w:val="00DB032D"/>
    <w:rsid w:val="00DB0CF3"/>
    <w:rsid w:val="00DB1DAF"/>
    <w:rsid w:val="00DB2490"/>
    <w:rsid w:val="00DB3210"/>
    <w:rsid w:val="00DB5FA9"/>
    <w:rsid w:val="00DC0388"/>
    <w:rsid w:val="00DC0BD7"/>
    <w:rsid w:val="00DC5D6D"/>
    <w:rsid w:val="00DC64E3"/>
    <w:rsid w:val="00DC79E7"/>
    <w:rsid w:val="00DD0A72"/>
    <w:rsid w:val="00DD10B3"/>
    <w:rsid w:val="00DD1B67"/>
    <w:rsid w:val="00DD1BC3"/>
    <w:rsid w:val="00DD38AC"/>
    <w:rsid w:val="00DD5908"/>
    <w:rsid w:val="00DD5A9C"/>
    <w:rsid w:val="00DE12FA"/>
    <w:rsid w:val="00DE1753"/>
    <w:rsid w:val="00DE375C"/>
    <w:rsid w:val="00DE7853"/>
    <w:rsid w:val="00DE7A7D"/>
    <w:rsid w:val="00DF0A5F"/>
    <w:rsid w:val="00DF1277"/>
    <w:rsid w:val="00DF4593"/>
    <w:rsid w:val="00E00FF1"/>
    <w:rsid w:val="00E01210"/>
    <w:rsid w:val="00E020E1"/>
    <w:rsid w:val="00E02440"/>
    <w:rsid w:val="00E024DC"/>
    <w:rsid w:val="00E02C10"/>
    <w:rsid w:val="00E05040"/>
    <w:rsid w:val="00E05238"/>
    <w:rsid w:val="00E05262"/>
    <w:rsid w:val="00E0596A"/>
    <w:rsid w:val="00E06599"/>
    <w:rsid w:val="00E07DB9"/>
    <w:rsid w:val="00E17B55"/>
    <w:rsid w:val="00E20170"/>
    <w:rsid w:val="00E2137A"/>
    <w:rsid w:val="00E214BE"/>
    <w:rsid w:val="00E220B3"/>
    <w:rsid w:val="00E228BC"/>
    <w:rsid w:val="00E23FD1"/>
    <w:rsid w:val="00E26486"/>
    <w:rsid w:val="00E26B15"/>
    <w:rsid w:val="00E26BEF"/>
    <w:rsid w:val="00E300EA"/>
    <w:rsid w:val="00E319F5"/>
    <w:rsid w:val="00E3207E"/>
    <w:rsid w:val="00E32B81"/>
    <w:rsid w:val="00E32EDE"/>
    <w:rsid w:val="00E33913"/>
    <w:rsid w:val="00E342C5"/>
    <w:rsid w:val="00E349D5"/>
    <w:rsid w:val="00E35131"/>
    <w:rsid w:val="00E36E44"/>
    <w:rsid w:val="00E37EC8"/>
    <w:rsid w:val="00E404CD"/>
    <w:rsid w:val="00E40977"/>
    <w:rsid w:val="00E41221"/>
    <w:rsid w:val="00E41C1E"/>
    <w:rsid w:val="00E459AF"/>
    <w:rsid w:val="00E516F7"/>
    <w:rsid w:val="00E52034"/>
    <w:rsid w:val="00E5750B"/>
    <w:rsid w:val="00E57648"/>
    <w:rsid w:val="00E57F12"/>
    <w:rsid w:val="00E60C6F"/>
    <w:rsid w:val="00E624C3"/>
    <w:rsid w:val="00E636FA"/>
    <w:rsid w:val="00E63AEB"/>
    <w:rsid w:val="00E64D19"/>
    <w:rsid w:val="00E71141"/>
    <w:rsid w:val="00E722D1"/>
    <w:rsid w:val="00E7571F"/>
    <w:rsid w:val="00E807E2"/>
    <w:rsid w:val="00E81291"/>
    <w:rsid w:val="00E825AA"/>
    <w:rsid w:val="00E861B3"/>
    <w:rsid w:val="00E86C7C"/>
    <w:rsid w:val="00E86D0B"/>
    <w:rsid w:val="00E871C0"/>
    <w:rsid w:val="00E90458"/>
    <w:rsid w:val="00E945FF"/>
    <w:rsid w:val="00E95BC5"/>
    <w:rsid w:val="00E95E56"/>
    <w:rsid w:val="00E97175"/>
    <w:rsid w:val="00E97200"/>
    <w:rsid w:val="00EA36BD"/>
    <w:rsid w:val="00EA43F2"/>
    <w:rsid w:val="00EA4C18"/>
    <w:rsid w:val="00EA59E0"/>
    <w:rsid w:val="00EB028C"/>
    <w:rsid w:val="00EB204D"/>
    <w:rsid w:val="00EB37E2"/>
    <w:rsid w:val="00EB67F2"/>
    <w:rsid w:val="00EB6DD4"/>
    <w:rsid w:val="00EC02DC"/>
    <w:rsid w:val="00EC1BEF"/>
    <w:rsid w:val="00EC57D3"/>
    <w:rsid w:val="00EC6F27"/>
    <w:rsid w:val="00ED01A2"/>
    <w:rsid w:val="00ED123C"/>
    <w:rsid w:val="00ED2B6C"/>
    <w:rsid w:val="00EE3C69"/>
    <w:rsid w:val="00EE5327"/>
    <w:rsid w:val="00EE71CD"/>
    <w:rsid w:val="00EF02EF"/>
    <w:rsid w:val="00EF214F"/>
    <w:rsid w:val="00EF3DBD"/>
    <w:rsid w:val="00EF4229"/>
    <w:rsid w:val="00EF4826"/>
    <w:rsid w:val="00EF65A7"/>
    <w:rsid w:val="00EF7CCB"/>
    <w:rsid w:val="00F001B7"/>
    <w:rsid w:val="00F022F8"/>
    <w:rsid w:val="00F02862"/>
    <w:rsid w:val="00F02CAE"/>
    <w:rsid w:val="00F073FE"/>
    <w:rsid w:val="00F10098"/>
    <w:rsid w:val="00F1076E"/>
    <w:rsid w:val="00F114E8"/>
    <w:rsid w:val="00F134BA"/>
    <w:rsid w:val="00F13561"/>
    <w:rsid w:val="00F14710"/>
    <w:rsid w:val="00F14DDE"/>
    <w:rsid w:val="00F155DA"/>
    <w:rsid w:val="00F23C26"/>
    <w:rsid w:val="00F25B94"/>
    <w:rsid w:val="00F262C9"/>
    <w:rsid w:val="00F27B64"/>
    <w:rsid w:val="00F31D5A"/>
    <w:rsid w:val="00F32652"/>
    <w:rsid w:val="00F326C0"/>
    <w:rsid w:val="00F32C9F"/>
    <w:rsid w:val="00F32ED3"/>
    <w:rsid w:val="00F337F5"/>
    <w:rsid w:val="00F33894"/>
    <w:rsid w:val="00F34C2A"/>
    <w:rsid w:val="00F40955"/>
    <w:rsid w:val="00F40F7E"/>
    <w:rsid w:val="00F423DC"/>
    <w:rsid w:val="00F43D0A"/>
    <w:rsid w:val="00F4431E"/>
    <w:rsid w:val="00F449DF"/>
    <w:rsid w:val="00F45F26"/>
    <w:rsid w:val="00F46B94"/>
    <w:rsid w:val="00F53089"/>
    <w:rsid w:val="00F54F00"/>
    <w:rsid w:val="00F55E37"/>
    <w:rsid w:val="00F56800"/>
    <w:rsid w:val="00F571E3"/>
    <w:rsid w:val="00F60096"/>
    <w:rsid w:val="00F61188"/>
    <w:rsid w:val="00F6136A"/>
    <w:rsid w:val="00F62BAC"/>
    <w:rsid w:val="00F6380E"/>
    <w:rsid w:val="00F64E07"/>
    <w:rsid w:val="00F64F32"/>
    <w:rsid w:val="00F66F20"/>
    <w:rsid w:val="00F6743C"/>
    <w:rsid w:val="00F70281"/>
    <w:rsid w:val="00F70FF0"/>
    <w:rsid w:val="00F71BDB"/>
    <w:rsid w:val="00F731D1"/>
    <w:rsid w:val="00F737D1"/>
    <w:rsid w:val="00F73E3A"/>
    <w:rsid w:val="00F74FE7"/>
    <w:rsid w:val="00F765C7"/>
    <w:rsid w:val="00F774C5"/>
    <w:rsid w:val="00F81A00"/>
    <w:rsid w:val="00F81BB7"/>
    <w:rsid w:val="00F830C9"/>
    <w:rsid w:val="00F9024A"/>
    <w:rsid w:val="00F9161B"/>
    <w:rsid w:val="00F968A9"/>
    <w:rsid w:val="00F96EC6"/>
    <w:rsid w:val="00FA2B5C"/>
    <w:rsid w:val="00FA2ED2"/>
    <w:rsid w:val="00FA4CF5"/>
    <w:rsid w:val="00FA53BE"/>
    <w:rsid w:val="00FA66DB"/>
    <w:rsid w:val="00FA7F34"/>
    <w:rsid w:val="00FB1300"/>
    <w:rsid w:val="00FB3912"/>
    <w:rsid w:val="00FB67EF"/>
    <w:rsid w:val="00FB735D"/>
    <w:rsid w:val="00FB7756"/>
    <w:rsid w:val="00FB7EEE"/>
    <w:rsid w:val="00FC1DA9"/>
    <w:rsid w:val="00FC2981"/>
    <w:rsid w:val="00FC3FBE"/>
    <w:rsid w:val="00FC4AB0"/>
    <w:rsid w:val="00FD37E1"/>
    <w:rsid w:val="00FD5F2C"/>
    <w:rsid w:val="00FD6440"/>
    <w:rsid w:val="00FE183E"/>
    <w:rsid w:val="00FE3150"/>
    <w:rsid w:val="00FE367D"/>
    <w:rsid w:val="00FE4D16"/>
    <w:rsid w:val="00FE62A6"/>
    <w:rsid w:val="00FE6EB3"/>
    <w:rsid w:val="00FE71F9"/>
    <w:rsid w:val="00FF1EE7"/>
    <w:rsid w:val="00FF3BDA"/>
    <w:rsid w:val="00FF3C58"/>
    <w:rsid w:val="00FF48B5"/>
    <w:rsid w:val="00FF5A8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4">
    <w:name w:val="Сетка таблицы1"/>
    <w:basedOn w:val="a1"/>
    <w:next w:val="a5"/>
    <w:uiPriority w:val="59"/>
    <w:rsid w:val="0042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80BF-8EF2-474C-B9C0-24B57DC9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2021-04-16T10:51:00Z</dcterms:created>
  <dcterms:modified xsi:type="dcterms:W3CDTF">2022-05-04T05:35:00Z</dcterms:modified>
</cp:coreProperties>
</file>